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fdcd9f530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OPTIMUSPISTOR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OPTIMUSPISTOR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19213e38647fa"/>
      <w:footerReference xmlns:r="http://schemas.openxmlformats.org/officeDocument/2006/relationships" w:type="default" r:id="Rec8da5c2588f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19213e38647fa" /><Relationship Type="http://schemas.openxmlformats.org/officeDocument/2006/relationships/footer" Target="/word/footer1.xml" Id="Rec8da5c2588f4f98" /></Relationships>
</file>