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441cd772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9910 INVEST AS</w:t>
      </w:r>
    </w:p>
    <w:sectPr>
      <w:headerReference xmlns:r="http://schemas.openxmlformats.org/officeDocument/2006/relationships" w:type="default" r:id="R7d7f7cd63a0744cf"/>
      <w:footerReference xmlns:r="http://schemas.openxmlformats.org/officeDocument/2006/relationships" w:type="default" r:id="Rd3f6278567bb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f7cd63a0744cf" /><Relationship Type="http://schemas.openxmlformats.org/officeDocument/2006/relationships/footer" Target="/word/footer1.xml" Id="Rd3f6278567bb4a05" /></Relationships>
</file>