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4652729b2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M. E. N.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64a917ce11f042c1"/>
      <w:footerReference xmlns:r="http://schemas.openxmlformats.org/officeDocument/2006/relationships" w:type="default" r:id="R65902070902d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917ce11f042c1" /><Relationship Type="http://schemas.openxmlformats.org/officeDocument/2006/relationships/footer" Target="/word/footer1.xml" Id="R65902070902d4065" /></Relationships>
</file>