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eb8a39d5fe4d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ORR INVEST AS, org.nr 816 008 352,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ORR INVEST AS</w:t>
      </w:r>
    </w:p>
    <w:sectPr>
      <w:headerReference xmlns:r="http://schemas.openxmlformats.org/officeDocument/2006/relationships" w:type="default" r:id="R50ba88554cea452e"/>
      <w:footerReference xmlns:r="http://schemas.openxmlformats.org/officeDocument/2006/relationships" w:type="default" r:id="R5bcf3a67d7294d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ORR INVEST AS   ·   Org.nr 816 008 352   ·   Eilert Sundts gate 33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ba88554cea452e" /><Relationship Type="http://schemas.openxmlformats.org/officeDocument/2006/relationships/footer" Target="/word/footer1.xml" Id="R5bcf3a67d7294d35" /></Relationships>
</file>