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4f100d5a8443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9f1e04e01b4ff6"/>
      <w:footerReference xmlns:r="http://schemas.openxmlformats.org/officeDocument/2006/relationships" w:type="default" r:id="R67f579db225742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MAGCO AS   ·   Org.nr 826 286 822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f1e04e01b4ff6" /><Relationship Type="http://schemas.openxmlformats.org/officeDocument/2006/relationships/footer" Target="/word/footer1.xml" Id="R67f579db22574290" /></Relationships>
</file>