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20b6ca9d2940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ECONPARTNER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ECONPARTNER AS</w:t>
      </w:r>
    </w:p>
    <w:sectPr>
      <w:headerReference xmlns:r="http://schemas.openxmlformats.org/officeDocument/2006/relationships" w:type="default" r:id="R33dd0234ad6b4d43"/>
      <w:footerReference xmlns:r="http://schemas.openxmlformats.org/officeDocument/2006/relationships" w:type="default" r:id="R592639bdb9bc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d0234ad6b4d43" /><Relationship Type="http://schemas.openxmlformats.org/officeDocument/2006/relationships/footer" Target="/word/footer1.xml" Id="R592639bdb9bc408b" /></Relationships>
</file>