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2baf7284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4caf4a0ff4de6"/>
      <w:footerReference xmlns:r="http://schemas.openxmlformats.org/officeDocument/2006/relationships" w:type="default" r:id="R850f7880ac21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4caf4a0ff4de6" /><Relationship Type="http://schemas.openxmlformats.org/officeDocument/2006/relationships/footer" Target="/word/footer1.xml" Id="R850f7880ac214e7d" /></Relationships>
</file>