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270667f39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17ccd7f6942c7"/>
      <w:footerReference xmlns:r="http://schemas.openxmlformats.org/officeDocument/2006/relationships" w:type="default" r:id="Ra8b6500abe5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 AS   ·   Org.nr 834 989 832   ·   Tårnfalkveien 23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7ccd7f6942c7" /><Relationship Type="http://schemas.openxmlformats.org/officeDocument/2006/relationships/footer" Target="/word/footer1.xml" Id="Ra8b6500abe5f4d7c" /></Relationships>
</file>