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68ef19a81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IMBE AS</w:t>
      </w:r>
    </w:p>
    <w:sectPr>
      <w:headerReference xmlns:r="http://schemas.openxmlformats.org/officeDocument/2006/relationships" w:type="default" r:id="R0b0772bd574c4df7"/>
      <w:footerReference xmlns:r="http://schemas.openxmlformats.org/officeDocument/2006/relationships" w:type="default" r:id="Re37384577722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 AS   ·   Org.nr 834 989 832   ·   Tårnfalkveien 23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772bd574c4df7" /><Relationship Type="http://schemas.openxmlformats.org/officeDocument/2006/relationships/footer" Target="/word/footer1.xml" Id="Re373845777224986" /></Relationships>
</file>