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40cfa71aa548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FJELL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 ØKONOMI AS</w:t>
      </w:r>
    </w:p>
    <w:sectPr>
      <w:headerReference xmlns:r="http://schemas.openxmlformats.org/officeDocument/2006/relationships" w:type="default" r:id="R76e9db2a32d04878"/>
      <w:footerReference xmlns:r="http://schemas.openxmlformats.org/officeDocument/2006/relationships" w:type="default" r:id="Re2672e21321e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9db2a32d04878" /><Relationship Type="http://schemas.openxmlformats.org/officeDocument/2006/relationships/footer" Target="/word/footer1.xml" Id="Re2672e21321e45ed" /></Relationships>
</file>