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8e97d8d9643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HARALD BRINCHMANN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HARALD BRINCHMANN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0212a7658e41c2"/>
      <w:footerReference xmlns:r="http://schemas.openxmlformats.org/officeDocument/2006/relationships" w:type="default" r:id="R181104483778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212a7658e41c2" /><Relationship Type="http://schemas.openxmlformats.org/officeDocument/2006/relationships/footer" Target="/word/footer1.xml" Id="R1811044837784416" /></Relationships>
</file>