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43b11aa3b8343e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DNB ASSET MANAGEMENT AS.</w:t>
      </w:r>
    </w:p>
    <w:sectPr>
      <w:headerReference xmlns:r="http://schemas.openxmlformats.org/officeDocument/2006/relationships" w:type="default" r:id="R2f6ba4f6d4dc49c6"/>
      <w:footerReference xmlns:r="http://schemas.openxmlformats.org/officeDocument/2006/relationships" w:type="default" r:id="R0b58e18f93ec40c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DNB ASSET MANAGEMENT AS   ·   Org.nr 880 109 162   ·   Bygg M-12, Dronning Eufemias gate 30   ·   0191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DNB ASSET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6ba4f6d4dc49c6" /><Relationship Type="http://schemas.openxmlformats.org/officeDocument/2006/relationships/footer" Target="/word/footer1.xml" Id="R0b58e18f93ec40cd" /></Relationships>
</file>