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176b32205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STORØ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4cf5b16c694ccb"/>
      <w:footerReference xmlns:r="http://schemas.openxmlformats.org/officeDocument/2006/relationships" w:type="default" r:id="Re06bbffdc2fc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cf5b16c694ccb" /><Relationship Type="http://schemas.openxmlformats.org/officeDocument/2006/relationships/footer" Target="/word/footer1.xml" Id="Re06bbffdc2fc4684" /></Relationships>
</file>