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81f9a3a054a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HSR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HSR INVEST AS</w:t>
      </w:r>
    </w:p>
    <w:sectPr>
      <w:headerReference xmlns:r="http://schemas.openxmlformats.org/officeDocument/2006/relationships" w:type="default" r:id="R363aab6f1d554c9e"/>
      <w:footerReference xmlns:r="http://schemas.openxmlformats.org/officeDocument/2006/relationships" w:type="default" r:id="Rfce40166125b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3aab6f1d554c9e" /><Relationship Type="http://schemas.openxmlformats.org/officeDocument/2006/relationships/footer" Target="/word/footer1.xml" Id="Rfce40166125b4e02" /></Relationships>
</file>