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695a527f34f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ROLIA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ROLIA INVEST AS</w:t>
      </w:r>
    </w:p>
    <w:sectPr>
      <w:headerReference xmlns:r="http://schemas.openxmlformats.org/officeDocument/2006/relationships" w:type="default" r:id="Ra4f5e1143e154caa"/>
      <w:footerReference xmlns:r="http://schemas.openxmlformats.org/officeDocument/2006/relationships" w:type="default" r:id="R7c89843cffda4e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ROLIA INVEST AS   ·   Org.nr 889 171 812   ·   c/o Roger Larsen, Goddokk 1   ·   3610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5e1143e154caa" /><Relationship Type="http://schemas.openxmlformats.org/officeDocument/2006/relationships/footer" Target="/word/footer1.xml" Id="R7c89843cffda4e55" /></Relationships>
</file>