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4bbc6122b4f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EDORF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EDORF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26fa66f8264461"/>
      <w:footerReference xmlns:r="http://schemas.openxmlformats.org/officeDocument/2006/relationships" w:type="default" r:id="Rde83fe3f20ae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EDORF INVEST AS   ·   Org.nr 889 675 292   ·   Bruksveien 70A   ·   1367 SNARØYA   ·   Tlf. 95 10 10 00   ·   frode.haugli@gmail.com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EDORF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6fa66f8264461" /><Relationship Type="http://schemas.openxmlformats.org/officeDocument/2006/relationships/footer" Target="/word/footer1.xml" Id="Rde83fe3f20ae4c10" /></Relationships>
</file>