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9ef29f6e3d43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MAMAX INVEST AS</w:t>
      </w:r>
    </w:p>
    <w:sectPr>
      <w:headerReference xmlns:r="http://schemas.openxmlformats.org/officeDocument/2006/relationships" w:type="default" r:id="Rb318674e5ed54d2d"/>
      <w:footerReference xmlns:r="http://schemas.openxmlformats.org/officeDocument/2006/relationships" w:type="default" r:id="Re64fc72fd67148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MAMAX INVEST AS   ·   Org.nr 890 836 372   ·   Nordseterstien 12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MAMAX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18674e5ed54d2d" /><Relationship Type="http://schemas.openxmlformats.org/officeDocument/2006/relationships/footer" Target="/word/footer1.xml" Id="Re64fc72fd671483f" /></Relationships>
</file>