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292ff3a95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1d4cd0e0906c461d"/>
      <w:footerReference xmlns:r="http://schemas.openxmlformats.org/officeDocument/2006/relationships" w:type="default" r:id="R772f485d07d8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cd0e0906c461d" /><Relationship Type="http://schemas.openxmlformats.org/officeDocument/2006/relationships/footer" Target="/word/footer1.xml" Id="R772f485d07d84e21" /></Relationships>
</file>