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0138fb49c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DATAPLAN ALPHA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aa497646e7fb4184"/>
      <w:footerReference xmlns:r="http://schemas.openxmlformats.org/officeDocument/2006/relationships" w:type="default" r:id="R71b826a927ef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97646e7fb4184" /><Relationship Type="http://schemas.openxmlformats.org/officeDocument/2006/relationships/footer" Target="/word/footer1.xml" Id="R71b826a927ef4598" /></Relationships>
</file>