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cc9dd9ed64a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S&amp;B HOLDING AS</w:t>
      </w:r>
    </w:p>
    <w:sectPr>
      <w:headerReference xmlns:r="http://schemas.openxmlformats.org/officeDocument/2006/relationships" w:type="default" r:id="R8777a0d3585b4c91"/>
      <w:footerReference xmlns:r="http://schemas.openxmlformats.org/officeDocument/2006/relationships" w:type="default" r:id="R6c967d25449b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S&amp;B HOLDING AS   ·   Org.nr 897 815 532   ·   c/o Sandy da Silva Lopes, Midtveien 4A   ·   0583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77a0d3585b4c91" /><Relationship Type="http://schemas.openxmlformats.org/officeDocument/2006/relationships/footer" Target="/word/footer1.xml" Id="R6c967d25449b4244" /></Relationships>
</file>