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e2b958681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c4fa85fc8b4c4df7"/>
      <w:footerReference xmlns:r="http://schemas.openxmlformats.org/officeDocument/2006/relationships" w:type="default" r:id="Ref0eb45c1c6a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a85fc8b4c4df7" /><Relationship Type="http://schemas.openxmlformats.org/officeDocument/2006/relationships/footer" Target="/word/footer1.xml" Id="Ref0eb45c1c6a4cb7" /></Relationships>
</file>