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f56572c41d4f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BRØNNUM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BRØNNUM AS</w:t>
      </w:r>
    </w:p>
    <w:sectPr>
      <w:headerReference xmlns:r="http://schemas.openxmlformats.org/officeDocument/2006/relationships" w:type="default" r:id="R84a9978c38274b4d"/>
      <w:footerReference xmlns:r="http://schemas.openxmlformats.org/officeDocument/2006/relationships" w:type="default" r:id="R71ce62c2ca534f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BRØNNUM AS   ·   Org.nr 897 951 452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BRØNNUM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a9978c38274b4d" /><Relationship Type="http://schemas.openxmlformats.org/officeDocument/2006/relationships/footer" Target="/word/footer1.xml" Id="R71ce62c2ca534f9f" /></Relationships>
</file>