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940ca088c45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REGNSKAP AS</w:t>
      </w:r>
    </w:p>
    <w:sectPr>
      <w:headerReference xmlns:r="http://schemas.openxmlformats.org/officeDocument/2006/relationships" w:type="default" r:id="R0edd0ceca3254b62"/>
      <w:footerReference xmlns:r="http://schemas.openxmlformats.org/officeDocument/2006/relationships" w:type="default" r:id="R166bab7e81dc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d0ceca3254b62" /><Relationship Type="http://schemas.openxmlformats.org/officeDocument/2006/relationships/footer" Target="/word/footer1.xml" Id="R166bab7e81dc4557" /></Relationships>
</file>