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ebf33d66d6422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ENI AS</w:t>
      </w:r>
    </w:p>
    <w:sectPr>
      <w:headerReference xmlns:r="http://schemas.openxmlformats.org/officeDocument/2006/relationships" w:type="default" r:id="R0a4d59e6889c4931"/>
      <w:footerReference xmlns:r="http://schemas.openxmlformats.org/officeDocument/2006/relationships" w:type="default" r:id="Re5e780a6d53a42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ENI AS   ·   Org.nr 911 926 709   ·   Brevikveien 91   ·   1555 SON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4d59e6889c4931" /><Relationship Type="http://schemas.openxmlformats.org/officeDocument/2006/relationships/footer" Target="/word/footer1.xml" Id="Re5e780a6d53a42ee" /></Relationships>
</file>