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239fa3a83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95b4030914da3"/>
      <w:footerReference xmlns:r="http://schemas.openxmlformats.org/officeDocument/2006/relationships" w:type="default" r:id="Raaeef3ca446b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95b4030914da3" /><Relationship Type="http://schemas.openxmlformats.org/officeDocument/2006/relationships/footer" Target="/word/footer1.xml" Id="Raaeef3ca446b4638" /></Relationships>
</file>