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4f18b2704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fc01fa1174b07"/>
      <w:footerReference xmlns:r="http://schemas.openxmlformats.org/officeDocument/2006/relationships" w:type="default" r:id="R08d5fdf399de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fc01fa1174b07" /><Relationship Type="http://schemas.openxmlformats.org/officeDocument/2006/relationships/footer" Target="/word/footer1.xml" Id="R08d5fdf399de49e4" /></Relationships>
</file>