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dc4ce138e48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GANGSØY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Måløy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Måløy,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GANGSØY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32305ecd7f4e66"/>
      <w:footerReference xmlns:r="http://schemas.openxmlformats.org/officeDocument/2006/relationships" w:type="default" r:id="Rb67ac367e7a3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GANGSØY INVEST AS   ·   Org.nr 913 738 942   ·   c/o Håvard Gangsøy, Gate 4 Nr 120   ·   6700 MÅLØY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GANGSØY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2305ecd7f4e66" /><Relationship Type="http://schemas.openxmlformats.org/officeDocument/2006/relationships/footer" Target="/word/footer1.xml" Id="Rb67ac367e7a342a4" /></Relationships>
</file>