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0e635be07d45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SAACO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SAACO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477cbcb4da497b"/>
      <w:footerReference xmlns:r="http://schemas.openxmlformats.org/officeDocument/2006/relationships" w:type="default" r:id="Rbe106ff7a99d41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SAACO AS   ·   Org.nr 914 046 424   ·   Buskerudveien 70   ·   3024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477cbcb4da497b" /><Relationship Type="http://schemas.openxmlformats.org/officeDocument/2006/relationships/footer" Target="/word/footer1.xml" Id="Rbe106ff7a99d4140" /></Relationships>
</file>