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16503a688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SAACO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99c2b37af7a74d5b"/>
      <w:footerReference xmlns:r="http://schemas.openxmlformats.org/officeDocument/2006/relationships" w:type="default" r:id="Rcf708976f292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2b37af7a74d5b" /><Relationship Type="http://schemas.openxmlformats.org/officeDocument/2006/relationships/footer" Target="/word/footer1.xml" Id="Rcf708976f29244ac" /></Relationships>
</file>