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a97539685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GEOGRAPHIC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GEOGRAPHIC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f657adb1324615"/>
      <w:footerReference xmlns:r="http://schemas.openxmlformats.org/officeDocument/2006/relationships" w:type="default" r:id="R6ef667efb463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657adb1324615" /><Relationship Type="http://schemas.openxmlformats.org/officeDocument/2006/relationships/footer" Target="/word/footer1.xml" Id="R6ef667efb4634e17" /></Relationships>
</file>