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5c04890a2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GEOGRAPHIC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f570eb0e77824838"/>
      <w:footerReference xmlns:r="http://schemas.openxmlformats.org/officeDocument/2006/relationships" w:type="default" r:id="R93d6a3a2f4b5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0eb0e77824838" /><Relationship Type="http://schemas.openxmlformats.org/officeDocument/2006/relationships/footer" Target="/word/footer1.xml" Id="R93d6a3a2f4b54a9f" /></Relationships>
</file>