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d1449303814a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Vinterbro,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NØSTVET AS</w:t>
      </w:r>
    </w:p>
    <w:sectPr>
      <w:headerReference xmlns:r="http://schemas.openxmlformats.org/officeDocument/2006/relationships" w:type="default" r:id="R59c92085b0544a50"/>
      <w:footerReference xmlns:r="http://schemas.openxmlformats.org/officeDocument/2006/relationships" w:type="default" r:id="Ra180d88a73a845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NØSTVET AS   ·   Org.nr 914 156 467   ·   c/o Mads Takla, Veidemannsveien 44   ·   1407 VINTERBRO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c92085b0544a50" /><Relationship Type="http://schemas.openxmlformats.org/officeDocument/2006/relationships/footer" Target="/word/footer1.xml" Id="Ra180d88a73a845b4" /></Relationships>
</file>