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ac9300ee8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bddf289404ef1"/>
      <w:footerReference xmlns:r="http://schemas.openxmlformats.org/officeDocument/2006/relationships" w:type="default" r:id="Re96f5f8f58d9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bddf289404ef1" /><Relationship Type="http://schemas.openxmlformats.org/officeDocument/2006/relationships/footer" Target="/word/footer1.xml" Id="Re96f5f8f58d94172" /></Relationships>
</file>