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6f722b883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HENKA REVISJON AS</w:t>
      </w:r>
    </w:p>
    <w:sectPr>
      <w:headerReference xmlns:r="http://schemas.openxmlformats.org/officeDocument/2006/relationships" w:type="default" r:id="R7beadcc902fd4f14"/>
      <w:footerReference xmlns:r="http://schemas.openxmlformats.org/officeDocument/2006/relationships" w:type="default" r:id="R8758a2936c8f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adcc902fd4f14" /><Relationship Type="http://schemas.openxmlformats.org/officeDocument/2006/relationships/footer" Target="/word/footer1.xml" Id="R8758a2936c8f4216" /></Relationships>
</file>