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2633fe98e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59529cf7240c9"/>
      <w:footerReference xmlns:r="http://schemas.openxmlformats.org/officeDocument/2006/relationships" w:type="default" r:id="R140f3f215c50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9529cf7240c9" /><Relationship Type="http://schemas.openxmlformats.org/officeDocument/2006/relationships/footer" Target="/word/footer1.xml" Id="R140f3f215c504e5c" /></Relationships>
</file>