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b7156eeb945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HENVAR INVEST AS</w:t>
      </w:r>
    </w:p>
    <w:sectPr>
      <w:headerReference xmlns:r="http://schemas.openxmlformats.org/officeDocument/2006/relationships" w:type="default" r:id="R05783bb7e41147da"/>
      <w:footerReference xmlns:r="http://schemas.openxmlformats.org/officeDocument/2006/relationships" w:type="default" r:id="Re6a1ae9ceaef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HENVAR INVEST AS   ·   Org.nr 915 379 427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83bb7e41147da" /><Relationship Type="http://schemas.openxmlformats.org/officeDocument/2006/relationships/footer" Target="/word/footer1.xml" Id="Re6a1ae9ceaef4cdc" /></Relationships>
</file>