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5c343a3a64e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HAUGALAND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REVISJON AS</w:t>
      </w:r>
    </w:p>
    <w:sectPr>
      <w:headerReference xmlns:r="http://schemas.openxmlformats.org/officeDocument/2006/relationships" w:type="default" r:id="R92444bd807044372"/>
      <w:footerReference xmlns:r="http://schemas.openxmlformats.org/officeDocument/2006/relationships" w:type="default" r:id="R8f62c6f5858c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44bd807044372" /><Relationship Type="http://schemas.openxmlformats.org/officeDocument/2006/relationships/footer" Target="/word/footer1.xml" Id="R8f62c6f5858c4fb2" /></Relationships>
</file>