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402a76cb2848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KJÆRLIGHETSHJELP AS</w:t>
      </w:r>
    </w:p>
    <w:sectPr>
      <w:headerReference xmlns:r="http://schemas.openxmlformats.org/officeDocument/2006/relationships" w:type="default" r:id="Rf857ce2f4856477d"/>
      <w:footerReference xmlns:r="http://schemas.openxmlformats.org/officeDocument/2006/relationships" w:type="default" r:id="Rdb027d48dd714f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KJÆRLIGHETSHJELP AS   ·   Org.nr 916 897 936   ·   c/o Roy Hildre, Marius Skadsems vei 33A   ·   4316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KJÆRLIGHETSHJELP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57ce2f4856477d" /><Relationship Type="http://schemas.openxmlformats.org/officeDocument/2006/relationships/footer" Target="/word/footer1.xml" Id="Rdb027d48dd714f5c" /></Relationships>
</file>