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4e850e495442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KJÆRLIGHETSHJELP AS</w:t>
      </w:r>
    </w:p>
    <w:sectPr>
      <w:headerReference xmlns:r="http://schemas.openxmlformats.org/officeDocument/2006/relationships" w:type="default" r:id="R5bcdb0965a30498b"/>
      <w:footerReference xmlns:r="http://schemas.openxmlformats.org/officeDocument/2006/relationships" w:type="default" r:id="Rd78637a87e2048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KJÆRLIGHETSHJELP AS   ·   Org.nr 916 897 936   ·   c/o Roy Hildre, Marius Skadsems vei 33A   ·   4316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KJÆRLIGHETSHJELP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cdb0965a30498b" /><Relationship Type="http://schemas.openxmlformats.org/officeDocument/2006/relationships/footer" Target="/word/footer1.xml" Id="Rd78637a87e20482b" /></Relationships>
</file>