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80109d3f6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MEVIND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Rådal,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586c5857deae4a4e"/>
      <w:footerReference xmlns:r="http://schemas.openxmlformats.org/officeDocument/2006/relationships" w:type="default" r:id="Rd74ab04bbe8c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c5857deae4a4e" /><Relationship Type="http://schemas.openxmlformats.org/officeDocument/2006/relationships/footer" Target="/word/footer1.xml" Id="Rd74ab04bbe8c4cce" /></Relationships>
</file>