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a58a58e85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2f7db8e5f34e4286"/>
      <w:footerReference xmlns:r="http://schemas.openxmlformats.org/officeDocument/2006/relationships" w:type="default" r:id="Rd34acf1538e6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db8e5f34e4286" /><Relationship Type="http://schemas.openxmlformats.org/officeDocument/2006/relationships/footer" Target="/word/footer1.xml" Id="Rd34acf1538e641be" /></Relationships>
</file>