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e9da4ed2e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NYLENDE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8fbb85f58dc14e6c"/>
      <w:footerReference xmlns:r="http://schemas.openxmlformats.org/officeDocument/2006/relationships" w:type="default" r:id="R932ff3e7e8e8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b85f58dc14e6c" /><Relationship Type="http://schemas.openxmlformats.org/officeDocument/2006/relationships/footer" Target="/word/footer1.xml" Id="R932ff3e7e8e84ba1" /></Relationships>
</file>