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ac83d8c0c444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VARNER HOLDING AS</w:t>
      </w:r>
    </w:p>
    <w:sectPr>
      <w:headerReference xmlns:r="http://schemas.openxmlformats.org/officeDocument/2006/relationships" w:type="default" r:id="R3c1a1335e76042bf"/>
      <w:footerReference xmlns:r="http://schemas.openxmlformats.org/officeDocument/2006/relationships" w:type="default" r:id="Rc6e2053d266f41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VARNER HOLDING AS   ·   Org.nr 918 283 080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VARNER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1a1335e76042bf" /><Relationship Type="http://schemas.openxmlformats.org/officeDocument/2006/relationships/footer" Target="/word/footer1.xml" Id="Rc6e2053d266f41e3" /></Relationships>
</file>