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1a124bae1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888daf3b1e674a67"/>
      <w:footerReference xmlns:r="http://schemas.openxmlformats.org/officeDocument/2006/relationships" w:type="default" r:id="R65db479f0695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daf3b1e674a67" /><Relationship Type="http://schemas.openxmlformats.org/officeDocument/2006/relationships/footer" Target="/word/footer1.xml" Id="R65db479f06954170" /></Relationships>
</file>