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1b0bd9a9b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LIKEAGLOVE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LIKEAGLOVE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d8ff17d46456c"/>
      <w:footerReference xmlns:r="http://schemas.openxmlformats.org/officeDocument/2006/relationships" w:type="default" r:id="Rc39010942c67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d8ff17d46456c" /><Relationship Type="http://schemas.openxmlformats.org/officeDocument/2006/relationships/footer" Target="/word/footer1.xml" Id="Rc39010942c6741da" /></Relationships>
</file>