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74ccec65ff489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Hosle,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PROSTEN AS</w:t>
      </w:r>
    </w:p>
    <w:sectPr>
      <w:headerReference xmlns:r="http://schemas.openxmlformats.org/officeDocument/2006/relationships" w:type="default" r:id="Rc4c0e250431c4f5b"/>
      <w:footerReference xmlns:r="http://schemas.openxmlformats.org/officeDocument/2006/relationships" w:type="default" r:id="R55be3ff2e44b44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PROSTEN AS   ·   Org.nr 918 511 040   ·   c/o Anders Høyem, Prost Holsviks vei 13   ·   1362 HOSLE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PROSTEN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c0e250431c4f5b" /><Relationship Type="http://schemas.openxmlformats.org/officeDocument/2006/relationships/footer" Target="/word/footer1.xml" Id="R55be3ff2e44b448e" /></Relationships>
</file>