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b20113208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54d8d6933f2e4bd9"/>
      <w:footerReference xmlns:r="http://schemas.openxmlformats.org/officeDocument/2006/relationships" w:type="default" r:id="R2d3eb0217b8c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8d6933f2e4bd9" /><Relationship Type="http://schemas.openxmlformats.org/officeDocument/2006/relationships/footer" Target="/word/footer1.xml" Id="R2d3eb0217b8c4889" /></Relationships>
</file>