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a664349b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2fef92c15402c"/>
      <w:footerReference xmlns:r="http://schemas.openxmlformats.org/officeDocument/2006/relationships" w:type="default" r:id="Rc5539cdcbc50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fef92c15402c" /><Relationship Type="http://schemas.openxmlformats.org/officeDocument/2006/relationships/footer" Target="/word/footer1.xml" Id="Rc5539cdcbc504fbc" /></Relationships>
</file>