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bf5a2580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fc3cc1950b314e6e"/>
      <w:footerReference xmlns:r="http://schemas.openxmlformats.org/officeDocument/2006/relationships" w:type="default" r:id="R205632c2a94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cc1950b314e6e" /><Relationship Type="http://schemas.openxmlformats.org/officeDocument/2006/relationships/footer" Target="/word/footer1.xml" Id="R205632c2a94c4109" /></Relationships>
</file>