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11098c15e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cf746b07ee25411e"/>
      <w:footerReference xmlns:r="http://schemas.openxmlformats.org/officeDocument/2006/relationships" w:type="default" r:id="Rffa9e11eab75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46b07ee25411e" /><Relationship Type="http://schemas.openxmlformats.org/officeDocument/2006/relationships/footer" Target="/word/footer1.xml" Id="Rffa9e11eab754435" /></Relationships>
</file>